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ascii="黑体" w:hAnsi="黑体" w:eastAsia="黑体"/>
          <w:color w:val="000000" w:themeColor="text1"/>
          <w:sz w:val="32"/>
          <w:szCs w:val="32"/>
          <w14:textFill>
            <w14:solidFill>
              <w14:schemeClr w14:val="tx1"/>
            </w14:solidFill>
          </w14:textFill>
        </w:rPr>
      </w:pPr>
      <w:r>
        <w:rPr>
          <w:rFonts w:hint="eastAsia" w:ascii="仿宋_GB2312" w:hAnsi="宋体" w:eastAsia="仿宋_GB2312"/>
          <w:color w:val="000000" w:themeColor="text1"/>
          <w:sz w:val="44"/>
          <w:szCs w:val="44"/>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 xml:space="preserve">                                                                                                                                                                                                                                                             </w:t>
      </w:r>
    </w:p>
    <w:p>
      <w:pPr>
        <w:spacing w:after="156" w:afterLines="50" w:line="360" w:lineRule="auto"/>
        <w:jc w:val="center"/>
        <w:rPr>
          <w:rFonts w:ascii="仿宋_GB2312" w:hAnsi="宋体" w:eastAsia="仿宋_GB2312"/>
          <w:color w:val="000000" w:themeColor="text1"/>
          <w:sz w:val="44"/>
          <w:szCs w:val="44"/>
          <w14:textFill>
            <w14:solidFill>
              <w14:schemeClr w14:val="tx1"/>
            </w14:solidFill>
          </w14:textFill>
        </w:rPr>
      </w:pPr>
    </w:p>
    <w:p>
      <w:pPr>
        <w:spacing w:after="156" w:afterLines="50" w:line="360" w:lineRule="auto"/>
        <w:jc w:val="center"/>
        <w:rPr>
          <w:rFonts w:ascii="仿宋_GB2312" w:hAnsi="宋体" w:eastAsia="仿宋_GB2312"/>
          <w:color w:val="000000" w:themeColor="text1"/>
          <w:sz w:val="44"/>
          <w:szCs w:val="44"/>
          <w14:textFill>
            <w14:solidFill>
              <w14:schemeClr w14:val="tx1"/>
            </w14:solidFill>
          </w14:textFill>
        </w:rPr>
      </w:pPr>
    </w:p>
    <w:p>
      <w:pPr>
        <w:spacing w:after="156" w:afterLines="50" w:line="480" w:lineRule="auto"/>
        <w:jc w:val="center"/>
        <w:rPr>
          <w:rFonts w:ascii="仿宋_GB2312" w:hAnsi="宋体" w:eastAsia="仿宋_GB2312"/>
          <w:color w:val="000000" w:themeColor="text1"/>
          <w:sz w:val="44"/>
          <w:szCs w:val="44"/>
          <w14:textFill>
            <w14:solidFill>
              <w14:schemeClr w14:val="tx1"/>
            </w14:solidFill>
          </w14:textFill>
        </w:rPr>
      </w:pPr>
    </w:p>
    <w:p>
      <w:pPr>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after="469" w:afterLines="150" w:line="480" w:lineRule="auto"/>
        <w:textAlignment w:val="auto"/>
        <w:rPr>
          <w:rFonts w:ascii="仿宋_GB2312" w:hAnsi="宋体" w:eastAsia="仿宋_GB2312"/>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469" w:afterLines="150" w:line="240" w:lineRule="auto"/>
        <w:jc w:val="both"/>
        <w:textAlignment w:val="auto"/>
        <w:rPr>
          <w:rFonts w:ascii="仿宋_GB2312" w:hAnsi="宋体" w:eastAsia="仿宋_GB2312"/>
          <w:color w:val="000000" w:themeColor="text1"/>
          <w:sz w:val="32"/>
          <w14:textFill>
            <w14:solidFill>
              <w14:schemeClr w14:val="tx1"/>
            </w14:solidFill>
          </w14:textFill>
        </w:rPr>
      </w:pPr>
      <w:r>
        <w:rPr>
          <w:rFonts w:hint="eastAsia" w:ascii="仿宋_GB2312" w:hAnsi="宋体" w:eastAsia="仿宋_GB2312"/>
          <w:color w:val="000000" w:themeColor="text1"/>
          <w:sz w:val="32"/>
          <w14:textFill>
            <w14:solidFill>
              <w14:schemeClr w14:val="tx1"/>
            </w14:solidFill>
          </w14:textFill>
        </w:rPr>
        <w:t xml:space="preserve">拉萨市自然资源局       </w:t>
      </w:r>
      <w:r>
        <w:rPr>
          <w:rFonts w:hint="eastAsia" w:ascii="仿宋_GB2312" w:hAnsi="宋体" w:eastAsia="仿宋_GB2312"/>
          <w:color w:val="000000" w:themeColor="text1"/>
          <w:sz w:val="32"/>
          <w:lang w:val="en-US" w:eastAsia="zh-CN"/>
          <w14:textFill>
            <w14:solidFill>
              <w14:schemeClr w14:val="tx1"/>
            </w14:solidFill>
          </w14:textFill>
        </w:rPr>
        <w:t xml:space="preserve">  15</w:t>
      </w:r>
      <w:r>
        <w:rPr>
          <w:rFonts w:hint="eastAsia"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lang w:val="en-US" w:eastAsia="zh-CN"/>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 xml:space="preserve">  202</w:t>
      </w:r>
      <w:r>
        <w:rPr>
          <w:rFonts w:hint="eastAsia" w:ascii="仿宋_GB2312" w:hAnsi="宋体" w:eastAsia="仿宋_GB2312"/>
          <w:color w:val="000000" w:themeColor="text1"/>
          <w:sz w:val="32"/>
          <w:lang w:val="en-US" w:eastAsia="zh-CN"/>
          <w14:textFill>
            <w14:solidFill>
              <w14:schemeClr w14:val="tx1"/>
            </w14:solidFill>
          </w14:textFill>
        </w:rPr>
        <w:t>1</w:t>
      </w:r>
      <w:r>
        <w:rPr>
          <w:rFonts w:hint="eastAsia" w:ascii="仿宋_GB2312" w:hAnsi="宋体" w:eastAsia="仿宋_GB2312"/>
          <w:color w:val="000000" w:themeColor="text1"/>
          <w:sz w:val="32"/>
          <w14:textFill>
            <w14:solidFill>
              <w14:schemeClr w14:val="tx1"/>
            </w14:solidFill>
          </w14:textFill>
        </w:rPr>
        <w:t>年1月</w:t>
      </w:r>
      <w:r>
        <w:rPr>
          <w:rFonts w:hint="eastAsia" w:ascii="仿宋_GB2312" w:hAnsi="宋体" w:eastAsia="仿宋_GB2312"/>
          <w:color w:val="000000" w:themeColor="text1"/>
          <w:sz w:val="32"/>
          <w:lang w:val="en-US" w:eastAsia="zh-CN"/>
          <w14:textFill>
            <w14:solidFill>
              <w14:schemeClr w14:val="tx1"/>
            </w14:solidFill>
          </w14:textFill>
        </w:rPr>
        <w:t>22</w:t>
      </w:r>
      <w:r>
        <w:rPr>
          <w:rFonts w:hint="eastAsia" w:ascii="仿宋_GB2312" w:hAnsi="宋体" w:eastAsia="仿宋_GB2312"/>
          <w:color w:val="000000" w:themeColor="text1"/>
          <w:sz w:val="32"/>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after="313" w:afterLines="100" w:line="640" w:lineRule="exact"/>
        <w:jc w:val="center"/>
        <w:textAlignment w:val="auto"/>
        <w:rPr>
          <w:rFonts w:hint="eastAsia" w:ascii="方正小标宋_GBK" w:hAnsi="方正小标宋_GBK" w:eastAsia="方正小标宋_GBK" w:cs="方正小标宋_GBK"/>
          <w:color w:val="242424"/>
          <w:kern w:val="0"/>
          <w:sz w:val="44"/>
          <w:szCs w:val="44"/>
        </w:rPr>
      </w:pPr>
      <w:r>
        <w:rPr>
          <w:rFonts w:hint="eastAsia" w:ascii="方正小标宋_GBK" w:hAnsi="方正小标宋_GBK" w:eastAsia="方正小标宋_GBK" w:cs="方正小标宋_GBK"/>
          <w:sz w:val="44"/>
          <w:szCs w:val="44"/>
        </w:rPr>
        <w:t>深化理论学习  增强政治意识</w:t>
      </w:r>
    </w:p>
    <w:p>
      <w:pPr>
        <w:widowControl/>
        <w:spacing w:line="432" w:lineRule="auto"/>
        <w:ind w:firstLine="640" w:firstLineChars="200"/>
        <w:jc w:val="left"/>
        <w:rPr>
          <w:rFonts w:hint="eastAsia" w:ascii="方正仿宋_GBK" w:hAnsi="方正仿宋_GBK" w:eastAsia="方正仿宋_GBK" w:cs="方正仿宋_GBK"/>
          <w:color w:val="242424"/>
          <w:kern w:val="0"/>
          <w:sz w:val="32"/>
          <w:szCs w:val="32"/>
        </w:rPr>
      </w:pPr>
      <w:r>
        <w:rPr>
          <w:rFonts w:hint="eastAsia" w:ascii="方正仿宋_GBK" w:hAnsi="方正仿宋_GBK" w:eastAsia="方正仿宋_GBK" w:cs="方正仿宋_GBK"/>
          <w:color w:val="242424"/>
          <w:kern w:val="0"/>
          <w:sz w:val="32"/>
          <w:szCs w:val="32"/>
        </w:rPr>
        <w:t>1月20日下午，市自然资源局召开党组理论学习中心组2021年第一次集中学习研讨会，会议由局党组书记、副局长卢炜升同志主持，在家局领导及各科室负责人参加了会议。</w:t>
      </w:r>
    </w:p>
    <w:p>
      <w:pPr>
        <w:widowControl/>
        <w:spacing w:line="432" w:lineRule="auto"/>
        <w:ind w:firstLine="640" w:firstLineChars="200"/>
        <w:jc w:val="left"/>
        <w:rPr>
          <w:rFonts w:hint="eastAsia" w:ascii="方正仿宋_GBK" w:hAnsi="方正仿宋_GBK" w:eastAsia="方正仿宋_GBK" w:cs="方正仿宋_GBK"/>
          <w:color w:val="242424"/>
          <w:kern w:val="0"/>
          <w:sz w:val="32"/>
          <w:szCs w:val="32"/>
        </w:rPr>
      </w:pPr>
      <w:r>
        <w:rPr>
          <w:rFonts w:hint="eastAsia" w:ascii="方正仿宋_GBK" w:hAnsi="方正仿宋_GBK" w:eastAsia="方正仿宋_GBK" w:cs="方正仿宋_GBK"/>
          <w:color w:val="242424"/>
          <w:kern w:val="0"/>
          <w:sz w:val="32"/>
          <w:szCs w:val="32"/>
        </w:rPr>
        <w:t>会上，传达学习了《深入学习坚决贯彻党的十九届五中全会精神确保全面建设社会主义现代化国家开好局》《习近平阐述新时代治藏方略》《习近平在全国抗击新冠肺炎疫情表彰大会上的讲话》《中共中央政治局召开民主生活会强调：加强政治建设提高政治能力坚守人民情怀不断提高政治判断力政治领悟力政治执行力》《中共中央关于加强党的政治建设的意见》《关于巩固深化“不忘初心、牢记使命”主题教育成果的意见》等文件精神，党组成员、副局长贾志杰同志以及相关科室张兴尧、巴桑仓决、董垚、张璐同志结合自身工作实际做了交流发言。</w:t>
      </w:r>
    </w:p>
    <w:p>
      <w:pPr>
        <w:widowControl/>
        <w:spacing w:line="432" w:lineRule="auto"/>
        <w:ind w:firstLine="640" w:firstLineChars="200"/>
        <w:jc w:val="left"/>
        <w:rPr>
          <w:rFonts w:hint="eastAsia" w:ascii="方正仿宋_GBK" w:hAnsi="方正仿宋_GBK" w:eastAsia="方正仿宋_GBK" w:cs="方正仿宋_GBK"/>
          <w:color w:val="242424"/>
          <w:kern w:val="0"/>
          <w:sz w:val="32"/>
          <w:szCs w:val="32"/>
        </w:rPr>
      </w:pPr>
      <w:r>
        <w:rPr>
          <w:rFonts w:hint="eastAsia" w:ascii="方正仿宋_GBK" w:hAnsi="方正仿宋_GBK" w:eastAsia="方正仿宋_GBK" w:cs="方正仿宋_GBK"/>
          <w:kern w:val="0"/>
          <w:sz w:val="32"/>
          <w:szCs w:val="32"/>
          <w:shd w:val="clear" w:color="auto" w:fill="FFFFFF"/>
        </w:rPr>
        <w:t>会议指出，</w:t>
      </w:r>
      <w:r>
        <w:rPr>
          <w:rFonts w:hint="eastAsia" w:ascii="方正仿宋_GBK" w:hAnsi="方正仿宋_GBK" w:eastAsia="方正仿宋_GBK" w:cs="方正仿宋_GBK"/>
          <w:color w:val="242424"/>
          <w:kern w:val="0"/>
          <w:sz w:val="32"/>
          <w:szCs w:val="32"/>
        </w:rPr>
        <w:t>习近平新时代中国特色社会主义思想，具有实践性、时代性、创造性的鲜明品格，是从新时代中国特色社会主义全部实践中产生的理论结晶，是推动新时代党和国家事业不断向前发展的科学指南；以习近平同志为核心的党中央团结带领全党全国各族人民，沉着应对、迎难而上，统筹推进疫情防控和经济社会发展，统筹深化改革开放和应对外部压力，统筹抓好“六稳”工作，落实“六保”任务，决胜全面建成小康社会，决战脱贫攻坚；实践再次证明，重大历史关头，重大考验面前，领导力是最关键的条件，党中央的判断力、决策力、行动力是具有决定性的作用。</w:t>
      </w:r>
    </w:p>
    <w:p>
      <w:pPr>
        <w:widowControl/>
        <w:spacing w:line="432" w:lineRule="auto"/>
        <w:ind w:firstLine="643" w:firstLineChars="200"/>
        <w:jc w:val="left"/>
        <w:rPr>
          <w:rFonts w:hint="eastAsia" w:ascii="方正仿宋_GBK" w:hAnsi="方正仿宋_GBK" w:eastAsia="方正仿宋_GBK" w:cs="方正仿宋_GBK"/>
          <w:color w:val="242424"/>
          <w:kern w:val="0"/>
          <w:sz w:val="32"/>
          <w:szCs w:val="32"/>
        </w:rPr>
      </w:pPr>
      <w:r>
        <w:rPr>
          <w:rFonts w:hint="eastAsia" w:ascii="方正仿宋_GBK" w:hAnsi="方正仿宋_GBK" w:eastAsia="方正仿宋_GBK" w:cs="方正仿宋_GBK"/>
          <w:b/>
          <w:color w:val="242424"/>
          <w:kern w:val="0"/>
          <w:sz w:val="32"/>
          <w:szCs w:val="32"/>
        </w:rPr>
        <w:t>会议要求，一是</w:t>
      </w:r>
      <w:r>
        <w:rPr>
          <w:rFonts w:hint="eastAsia" w:ascii="方正仿宋_GBK" w:hAnsi="方正仿宋_GBK" w:eastAsia="方正仿宋_GBK" w:cs="方正仿宋_GBK"/>
          <w:color w:val="242424"/>
          <w:kern w:val="0"/>
          <w:sz w:val="32"/>
          <w:szCs w:val="32"/>
        </w:rPr>
        <w:t>全体干部职工要不断增强政治意识，强化政治理论学习，加强党的政治建设，必须高举中国特色社会主义伟大旗帜，坚持党的基本理论、基本路线、基本方略，落实新时代党的建设总要求，增强“四个意识”，坚定“四个自信”，做到“两个维护”，善于从政治上看问题，善于把握政治大局，不断提高政治判断力、政治领悟力、政治执行力。</w:t>
      </w:r>
      <w:r>
        <w:rPr>
          <w:rFonts w:hint="eastAsia" w:ascii="方正仿宋_GBK" w:hAnsi="方正仿宋_GBK" w:eastAsia="方正仿宋_GBK" w:cs="方正仿宋_GBK"/>
          <w:b/>
          <w:color w:val="242424"/>
          <w:kern w:val="0"/>
          <w:sz w:val="32"/>
          <w:szCs w:val="32"/>
        </w:rPr>
        <w:t>二是</w:t>
      </w:r>
      <w:r>
        <w:rPr>
          <w:rFonts w:hint="eastAsia" w:ascii="方正仿宋_GBK" w:hAnsi="方正仿宋_GBK" w:eastAsia="方正仿宋_GBK" w:cs="方正仿宋_GBK"/>
          <w:color w:val="242424"/>
          <w:kern w:val="0"/>
          <w:sz w:val="32"/>
          <w:szCs w:val="32"/>
        </w:rPr>
        <w:t>要深入学习、坚决贯彻党的十九届五中全会、中央第七次西藏工作座谈会精神和新时代党的治藏方略，扎实推进自然资源管理各项工作，努力为全市经济社会健康快速发展提供资源保障。</w:t>
      </w:r>
      <w:r>
        <w:rPr>
          <w:rFonts w:hint="eastAsia" w:ascii="方正仿宋_GBK" w:hAnsi="方正仿宋_GBK" w:eastAsia="方正仿宋_GBK" w:cs="方正仿宋_GBK"/>
          <w:b/>
          <w:color w:val="242424"/>
          <w:kern w:val="0"/>
          <w:sz w:val="32"/>
          <w:szCs w:val="32"/>
        </w:rPr>
        <w:t>三是</w:t>
      </w:r>
      <w:r>
        <w:rPr>
          <w:rFonts w:hint="eastAsia" w:ascii="方正仿宋_GBK" w:hAnsi="方正仿宋_GBK" w:eastAsia="方正仿宋_GBK" w:cs="方正仿宋_GBK"/>
          <w:color w:val="242424"/>
          <w:kern w:val="0"/>
          <w:sz w:val="32"/>
          <w:szCs w:val="32"/>
        </w:rPr>
        <w:t>做好理论中心组学习安排，在每个月月底前制定好学习计划，明确学习内容和交流发言人员，确保大家可以提前准备交流发言材料。要科学安排学习时间，妥善处理工学矛盾，确因工作原因工作时间无法安排学习的，可在晚上或周末时间安排学习，确保党组班子成员的参学率。班子成员要积极参与理论中心组学习，认真撰写交流发言材料，各科室科长要认真参与学习，会上将随机抽取科长交流发言。</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pStyle w:val="3"/>
        <w:bidi w:val="0"/>
        <w:rPr>
          <w:rFonts w:hint="eastAsia"/>
        </w:rPr>
      </w:pPr>
    </w:p>
    <w:p>
      <w:pPr>
        <w:rPr>
          <w:rFonts w:hint="eastAsia"/>
        </w:rPr>
      </w:pPr>
    </w:p>
    <w:p>
      <w:pPr>
        <w:rPr>
          <w:rFonts w:hint="eastAsia"/>
        </w:rPr>
      </w:pPr>
    </w:p>
    <w:p>
      <w:pPr>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color w:val="000000" w:themeColor="text1"/>
          <w:sz w:val="28"/>
          <w:szCs w:val="28"/>
          <w:u w:val="single"/>
          <w14:textFill>
            <w14:solidFill>
              <w14:schemeClr w14:val="tx1"/>
            </w14:solidFill>
          </w14:textFill>
        </w:rPr>
      </w:pPr>
      <w:r>
        <w:rPr>
          <w:rFonts w:hint="eastAsia" w:ascii="方正仿宋_GBK" w:hAnsi="方正仿宋_GBK" w:eastAsia="方正仿宋_GBK" w:cs="方正仿宋_GBK"/>
          <w:color w:val="000000" w:themeColor="text1"/>
          <w:sz w:val="28"/>
          <w:szCs w:val="28"/>
          <w:u w:val="single"/>
          <w14:textFill>
            <w14:solidFill>
              <w14:schemeClr w14:val="tx1"/>
            </w14:solidFill>
          </w14:textFill>
        </w:rPr>
        <w:t>抄送:自然资源厅、</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市纪委</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pP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 xml:space="preserve">拉萨市自然资源局办公室    </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 xml:space="preserve"> 202</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年1月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22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 xml:space="preserve">日印发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19"/>
    <w:rsid w:val="000167D6"/>
    <w:rsid w:val="0002594F"/>
    <w:rsid w:val="00041C5E"/>
    <w:rsid w:val="0005307A"/>
    <w:rsid w:val="00066B99"/>
    <w:rsid w:val="00075226"/>
    <w:rsid w:val="0007739B"/>
    <w:rsid w:val="00084648"/>
    <w:rsid w:val="00091954"/>
    <w:rsid w:val="000B04F8"/>
    <w:rsid w:val="000B0CFD"/>
    <w:rsid w:val="000B0EC1"/>
    <w:rsid w:val="000C4E63"/>
    <w:rsid w:val="000C6FE2"/>
    <w:rsid w:val="000D0D3E"/>
    <w:rsid w:val="000D2344"/>
    <w:rsid w:val="000D6257"/>
    <w:rsid w:val="000F23F4"/>
    <w:rsid w:val="000F6C4B"/>
    <w:rsid w:val="00101D81"/>
    <w:rsid w:val="0012328F"/>
    <w:rsid w:val="00145E61"/>
    <w:rsid w:val="00157998"/>
    <w:rsid w:val="001633BB"/>
    <w:rsid w:val="00175BB8"/>
    <w:rsid w:val="00181308"/>
    <w:rsid w:val="00182AE0"/>
    <w:rsid w:val="001A1A9A"/>
    <w:rsid w:val="001A3C0E"/>
    <w:rsid w:val="001A4D00"/>
    <w:rsid w:val="001B2932"/>
    <w:rsid w:val="001B2B82"/>
    <w:rsid w:val="001D01F8"/>
    <w:rsid w:val="001D3CE3"/>
    <w:rsid w:val="001E2CAC"/>
    <w:rsid w:val="001F2CA4"/>
    <w:rsid w:val="001F495C"/>
    <w:rsid w:val="0020056A"/>
    <w:rsid w:val="0020633A"/>
    <w:rsid w:val="0021232E"/>
    <w:rsid w:val="00217083"/>
    <w:rsid w:val="0021799B"/>
    <w:rsid w:val="002211B7"/>
    <w:rsid w:val="00222D5A"/>
    <w:rsid w:val="002232A9"/>
    <w:rsid w:val="00243461"/>
    <w:rsid w:val="00245768"/>
    <w:rsid w:val="0024681C"/>
    <w:rsid w:val="00247E40"/>
    <w:rsid w:val="002547AF"/>
    <w:rsid w:val="00255EDD"/>
    <w:rsid w:val="00257591"/>
    <w:rsid w:val="00260464"/>
    <w:rsid w:val="002665E7"/>
    <w:rsid w:val="00272F40"/>
    <w:rsid w:val="00274639"/>
    <w:rsid w:val="002801AD"/>
    <w:rsid w:val="00286A6F"/>
    <w:rsid w:val="00286C2D"/>
    <w:rsid w:val="002A0AB8"/>
    <w:rsid w:val="002C1007"/>
    <w:rsid w:val="002C123B"/>
    <w:rsid w:val="002C5AF5"/>
    <w:rsid w:val="002C6255"/>
    <w:rsid w:val="002E01DF"/>
    <w:rsid w:val="002E0A73"/>
    <w:rsid w:val="002E607E"/>
    <w:rsid w:val="002F29F1"/>
    <w:rsid w:val="002F773B"/>
    <w:rsid w:val="00302E9F"/>
    <w:rsid w:val="00307DA2"/>
    <w:rsid w:val="00315CA1"/>
    <w:rsid w:val="00320299"/>
    <w:rsid w:val="00325D7A"/>
    <w:rsid w:val="00327D2B"/>
    <w:rsid w:val="003322DD"/>
    <w:rsid w:val="00345CD1"/>
    <w:rsid w:val="00347351"/>
    <w:rsid w:val="003506A3"/>
    <w:rsid w:val="00351126"/>
    <w:rsid w:val="00357FD7"/>
    <w:rsid w:val="00362AD3"/>
    <w:rsid w:val="00365047"/>
    <w:rsid w:val="00366EB3"/>
    <w:rsid w:val="00367A36"/>
    <w:rsid w:val="003717B6"/>
    <w:rsid w:val="00376AC5"/>
    <w:rsid w:val="00381825"/>
    <w:rsid w:val="00384A65"/>
    <w:rsid w:val="003951E9"/>
    <w:rsid w:val="003965D3"/>
    <w:rsid w:val="003A62DD"/>
    <w:rsid w:val="003A7BC2"/>
    <w:rsid w:val="003B4ABA"/>
    <w:rsid w:val="003B4C5F"/>
    <w:rsid w:val="003D2BF3"/>
    <w:rsid w:val="003E2348"/>
    <w:rsid w:val="003E2AEA"/>
    <w:rsid w:val="003F09E0"/>
    <w:rsid w:val="003F4DFF"/>
    <w:rsid w:val="00405FC1"/>
    <w:rsid w:val="0041302A"/>
    <w:rsid w:val="00417BB0"/>
    <w:rsid w:val="00421929"/>
    <w:rsid w:val="00422134"/>
    <w:rsid w:val="004232B6"/>
    <w:rsid w:val="004246B8"/>
    <w:rsid w:val="004326C0"/>
    <w:rsid w:val="00441EC7"/>
    <w:rsid w:val="004447DA"/>
    <w:rsid w:val="004518D4"/>
    <w:rsid w:val="004522CD"/>
    <w:rsid w:val="00456294"/>
    <w:rsid w:val="00461E75"/>
    <w:rsid w:val="00476CAD"/>
    <w:rsid w:val="00483D7E"/>
    <w:rsid w:val="004860D4"/>
    <w:rsid w:val="004976F3"/>
    <w:rsid w:val="004A0155"/>
    <w:rsid w:val="004A2986"/>
    <w:rsid w:val="004A333A"/>
    <w:rsid w:val="004B15C4"/>
    <w:rsid w:val="004B5C23"/>
    <w:rsid w:val="004C2463"/>
    <w:rsid w:val="004D0BE2"/>
    <w:rsid w:val="004E6A8D"/>
    <w:rsid w:val="004F080A"/>
    <w:rsid w:val="004F6C2A"/>
    <w:rsid w:val="00500D5F"/>
    <w:rsid w:val="0051031E"/>
    <w:rsid w:val="00513D35"/>
    <w:rsid w:val="00514026"/>
    <w:rsid w:val="0052002F"/>
    <w:rsid w:val="005300F6"/>
    <w:rsid w:val="00544649"/>
    <w:rsid w:val="005456AB"/>
    <w:rsid w:val="005515AD"/>
    <w:rsid w:val="00551D04"/>
    <w:rsid w:val="00552F1B"/>
    <w:rsid w:val="0055465B"/>
    <w:rsid w:val="00555E4C"/>
    <w:rsid w:val="005618CE"/>
    <w:rsid w:val="00573DAF"/>
    <w:rsid w:val="0058054A"/>
    <w:rsid w:val="0058594E"/>
    <w:rsid w:val="00586D3B"/>
    <w:rsid w:val="005937CB"/>
    <w:rsid w:val="005A3C14"/>
    <w:rsid w:val="005B09E4"/>
    <w:rsid w:val="005B204C"/>
    <w:rsid w:val="005B3A3B"/>
    <w:rsid w:val="005E2429"/>
    <w:rsid w:val="005E76D1"/>
    <w:rsid w:val="00602E55"/>
    <w:rsid w:val="00607819"/>
    <w:rsid w:val="00611717"/>
    <w:rsid w:val="00632B07"/>
    <w:rsid w:val="00634B98"/>
    <w:rsid w:val="006471A2"/>
    <w:rsid w:val="0065328B"/>
    <w:rsid w:val="0065378D"/>
    <w:rsid w:val="00655303"/>
    <w:rsid w:val="00663BAC"/>
    <w:rsid w:val="006653DA"/>
    <w:rsid w:val="006678E5"/>
    <w:rsid w:val="0067274F"/>
    <w:rsid w:val="00672D5D"/>
    <w:rsid w:val="00677D50"/>
    <w:rsid w:val="00694E32"/>
    <w:rsid w:val="00697AD7"/>
    <w:rsid w:val="006B11A9"/>
    <w:rsid w:val="006B6700"/>
    <w:rsid w:val="006C12AD"/>
    <w:rsid w:val="006C485B"/>
    <w:rsid w:val="006D10B3"/>
    <w:rsid w:val="006D14B7"/>
    <w:rsid w:val="006D3FBA"/>
    <w:rsid w:val="006D46CE"/>
    <w:rsid w:val="006E314C"/>
    <w:rsid w:val="006E5ACF"/>
    <w:rsid w:val="006F47F0"/>
    <w:rsid w:val="006F71C4"/>
    <w:rsid w:val="00707868"/>
    <w:rsid w:val="00707E92"/>
    <w:rsid w:val="0071768A"/>
    <w:rsid w:val="00720156"/>
    <w:rsid w:val="0073090A"/>
    <w:rsid w:val="00733B06"/>
    <w:rsid w:val="00735451"/>
    <w:rsid w:val="00737600"/>
    <w:rsid w:val="0074038F"/>
    <w:rsid w:val="0074358D"/>
    <w:rsid w:val="00743689"/>
    <w:rsid w:val="00746EAB"/>
    <w:rsid w:val="00754F4E"/>
    <w:rsid w:val="007557F2"/>
    <w:rsid w:val="00755FD3"/>
    <w:rsid w:val="0076345F"/>
    <w:rsid w:val="007658A8"/>
    <w:rsid w:val="007675DD"/>
    <w:rsid w:val="00771D9C"/>
    <w:rsid w:val="007753A3"/>
    <w:rsid w:val="007843BD"/>
    <w:rsid w:val="007944D0"/>
    <w:rsid w:val="007952C0"/>
    <w:rsid w:val="007A2738"/>
    <w:rsid w:val="007A5D1C"/>
    <w:rsid w:val="007C31CC"/>
    <w:rsid w:val="007C672B"/>
    <w:rsid w:val="007E3438"/>
    <w:rsid w:val="007F3D40"/>
    <w:rsid w:val="00804271"/>
    <w:rsid w:val="008066F7"/>
    <w:rsid w:val="0081419F"/>
    <w:rsid w:val="0081431F"/>
    <w:rsid w:val="00816C31"/>
    <w:rsid w:val="00825743"/>
    <w:rsid w:val="008356E8"/>
    <w:rsid w:val="008359B7"/>
    <w:rsid w:val="00846A02"/>
    <w:rsid w:val="00850635"/>
    <w:rsid w:val="008542A7"/>
    <w:rsid w:val="00856867"/>
    <w:rsid w:val="0085696F"/>
    <w:rsid w:val="00865C55"/>
    <w:rsid w:val="00873FD4"/>
    <w:rsid w:val="00877E99"/>
    <w:rsid w:val="008936C1"/>
    <w:rsid w:val="008B1933"/>
    <w:rsid w:val="008B357B"/>
    <w:rsid w:val="008B7771"/>
    <w:rsid w:val="008D0419"/>
    <w:rsid w:val="008D5EC7"/>
    <w:rsid w:val="008E6A86"/>
    <w:rsid w:val="008F377D"/>
    <w:rsid w:val="008F4D11"/>
    <w:rsid w:val="008F7F7E"/>
    <w:rsid w:val="00910FCB"/>
    <w:rsid w:val="00911115"/>
    <w:rsid w:val="00917FA7"/>
    <w:rsid w:val="009211CB"/>
    <w:rsid w:val="0092378B"/>
    <w:rsid w:val="00925BEC"/>
    <w:rsid w:val="00926B2B"/>
    <w:rsid w:val="009334FC"/>
    <w:rsid w:val="00942736"/>
    <w:rsid w:val="00956783"/>
    <w:rsid w:val="00962E6F"/>
    <w:rsid w:val="00970726"/>
    <w:rsid w:val="009709AA"/>
    <w:rsid w:val="00980189"/>
    <w:rsid w:val="00987FAC"/>
    <w:rsid w:val="00994311"/>
    <w:rsid w:val="00996749"/>
    <w:rsid w:val="009973B8"/>
    <w:rsid w:val="009A1554"/>
    <w:rsid w:val="009A3DCC"/>
    <w:rsid w:val="009A48A2"/>
    <w:rsid w:val="009B0519"/>
    <w:rsid w:val="009C7B56"/>
    <w:rsid w:val="009D227A"/>
    <w:rsid w:val="009D6D32"/>
    <w:rsid w:val="009F1E2A"/>
    <w:rsid w:val="00A0509F"/>
    <w:rsid w:val="00A12358"/>
    <w:rsid w:val="00A14FD1"/>
    <w:rsid w:val="00A224D4"/>
    <w:rsid w:val="00A24A7F"/>
    <w:rsid w:val="00A24BDA"/>
    <w:rsid w:val="00A25ED1"/>
    <w:rsid w:val="00A31644"/>
    <w:rsid w:val="00A338F5"/>
    <w:rsid w:val="00A4480D"/>
    <w:rsid w:val="00A46E09"/>
    <w:rsid w:val="00A51AF8"/>
    <w:rsid w:val="00A60E05"/>
    <w:rsid w:val="00A614B3"/>
    <w:rsid w:val="00A62A5A"/>
    <w:rsid w:val="00A71BD3"/>
    <w:rsid w:val="00A90B4D"/>
    <w:rsid w:val="00A92776"/>
    <w:rsid w:val="00A95DA2"/>
    <w:rsid w:val="00AA2543"/>
    <w:rsid w:val="00AB491C"/>
    <w:rsid w:val="00AB5D86"/>
    <w:rsid w:val="00AC0B05"/>
    <w:rsid w:val="00AC10BC"/>
    <w:rsid w:val="00AC33C6"/>
    <w:rsid w:val="00AC4DB1"/>
    <w:rsid w:val="00AD1EDE"/>
    <w:rsid w:val="00AE238D"/>
    <w:rsid w:val="00AE7420"/>
    <w:rsid w:val="00AF43EF"/>
    <w:rsid w:val="00B022CB"/>
    <w:rsid w:val="00B06088"/>
    <w:rsid w:val="00B078FE"/>
    <w:rsid w:val="00B2794E"/>
    <w:rsid w:val="00B35E94"/>
    <w:rsid w:val="00B40B63"/>
    <w:rsid w:val="00B4334D"/>
    <w:rsid w:val="00B50663"/>
    <w:rsid w:val="00B609FB"/>
    <w:rsid w:val="00B64C2C"/>
    <w:rsid w:val="00B86923"/>
    <w:rsid w:val="00B9292B"/>
    <w:rsid w:val="00B9358B"/>
    <w:rsid w:val="00BA15C3"/>
    <w:rsid w:val="00BB48C9"/>
    <w:rsid w:val="00BC4EB9"/>
    <w:rsid w:val="00BC649C"/>
    <w:rsid w:val="00BD31EF"/>
    <w:rsid w:val="00BD68E5"/>
    <w:rsid w:val="00BD7FB5"/>
    <w:rsid w:val="00BE13D8"/>
    <w:rsid w:val="00BE7192"/>
    <w:rsid w:val="00BF1A47"/>
    <w:rsid w:val="00BF3E78"/>
    <w:rsid w:val="00C0124F"/>
    <w:rsid w:val="00C0162B"/>
    <w:rsid w:val="00C02662"/>
    <w:rsid w:val="00C06D35"/>
    <w:rsid w:val="00C3551F"/>
    <w:rsid w:val="00C35C38"/>
    <w:rsid w:val="00C37208"/>
    <w:rsid w:val="00C379DA"/>
    <w:rsid w:val="00C45688"/>
    <w:rsid w:val="00C46120"/>
    <w:rsid w:val="00C468F2"/>
    <w:rsid w:val="00C47EB6"/>
    <w:rsid w:val="00C506BB"/>
    <w:rsid w:val="00C716C4"/>
    <w:rsid w:val="00C7283F"/>
    <w:rsid w:val="00C75B76"/>
    <w:rsid w:val="00C84AFD"/>
    <w:rsid w:val="00C85743"/>
    <w:rsid w:val="00C85EE4"/>
    <w:rsid w:val="00C86FA5"/>
    <w:rsid w:val="00C87EE3"/>
    <w:rsid w:val="00C9232B"/>
    <w:rsid w:val="00CA01E7"/>
    <w:rsid w:val="00CA109F"/>
    <w:rsid w:val="00CA5507"/>
    <w:rsid w:val="00CC659E"/>
    <w:rsid w:val="00CD610F"/>
    <w:rsid w:val="00CF16AE"/>
    <w:rsid w:val="00CF5D7E"/>
    <w:rsid w:val="00CF6342"/>
    <w:rsid w:val="00CF695C"/>
    <w:rsid w:val="00CF6F9D"/>
    <w:rsid w:val="00D0284E"/>
    <w:rsid w:val="00D10228"/>
    <w:rsid w:val="00D161A0"/>
    <w:rsid w:val="00D203F6"/>
    <w:rsid w:val="00D21F51"/>
    <w:rsid w:val="00D225D6"/>
    <w:rsid w:val="00D23DB9"/>
    <w:rsid w:val="00D26E3A"/>
    <w:rsid w:val="00D30BEF"/>
    <w:rsid w:val="00D342E4"/>
    <w:rsid w:val="00D35FA8"/>
    <w:rsid w:val="00D463EE"/>
    <w:rsid w:val="00D47B33"/>
    <w:rsid w:val="00D67A74"/>
    <w:rsid w:val="00D71628"/>
    <w:rsid w:val="00D72462"/>
    <w:rsid w:val="00D76FBF"/>
    <w:rsid w:val="00D85A10"/>
    <w:rsid w:val="00D9230D"/>
    <w:rsid w:val="00DA0FE7"/>
    <w:rsid w:val="00DA6092"/>
    <w:rsid w:val="00DB4393"/>
    <w:rsid w:val="00DB7794"/>
    <w:rsid w:val="00DB793B"/>
    <w:rsid w:val="00DC4961"/>
    <w:rsid w:val="00DE10A1"/>
    <w:rsid w:val="00DE6EB8"/>
    <w:rsid w:val="00DF068F"/>
    <w:rsid w:val="00DF3287"/>
    <w:rsid w:val="00DF6687"/>
    <w:rsid w:val="00E04E24"/>
    <w:rsid w:val="00E073D9"/>
    <w:rsid w:val="00E16481"/>
    <w:rsid w:val="00E16621"/>
    <w:rsid w:val="00E16A82"/>
    <w:rsid w:val="00E2149C"/>
    <w:rsid w:val="00E21FC4"/>
    <w:rsid w:val="00E300B2"/>
    <w:rsid w:val="00E30373"/>
    <w:rsid w:val="00E33667"/>
    <w:rsid w:val="00E34528"/>
    <w:rsid w:val="00E37930"/>
    <w:rsid w:val="00E464EC"/>
    <w:rsid w:val="00E53BE7"/>
    <w:rsid w:val="00E55840"/>
    <w:rsid w:val="00E56C33"/>
    <w:rsid w:val="00E60F2B"/>
    <w:rsid w:val="00E613AC"/>
    <w:rsid w:val="00E644B3"/>
    <w:rsid w:val="00E80614"/>
    <w:rsid w:val="00E8071A"/>
    <w:rsid w:val="00E82798"/>
    <w:rsid w:val="00E96118"/>
    <w:rsid w:val="00EA07B7"/>
    <w:rsid w:val="00EB2D9F"/>
    <w:rsid w:val="00EC0D38"/>
    <w:rsid w:val="00EC6366"/>
    <w:rsid w:val="00EC6863"/>
    <w:rsid w:val="00EF2474"/>
    <w:rsid w:val="00EF5370"/>
    <w:rsid w:val="00EF702D"/>
    <w:rsid w:val="00F01F8E"/>
    <w:rsid w:val="00F03152"/>
    <w:rsid w:val="00F12FBE"/>
    <w:rsid w:val="00F13545"/>
    <w:rsid w:val="00F156C4"/>
    <w:rsid w:val="00F275C2"/>
    <w:rsid w:val="00F31AA0"/>
    <w:rsid w:val="00F46296"/>
    <w:rsid w:val="00F46E6A"/>
    <w:rsid w:val="00F46E74"/>
    <w:rsid w:val="00F70887"/>
    <w:rsid w:val="00F73380"/>
    <w:rsid w:val="00F7376B"/>
    <w:rsid w:val="00F767DC"/>
    <w:rsid w:val="00F775F8"/>
    <w:rsid w:val="00F86F64"/>
    <w:rsid w:val="00F94679"/>
    <w:rsid w:val="00F95073"/>
    <w:rsid w:val="00FA4404"/>
    <w:rsid w:val="00FB5991"/>
    <w:rsid w:val="00FB756B"/>
    <w:rsid w:val="00FD265A"/>
    <w:rsid w:val="00FD6C76"/>
    <w:rsid w:val="00FD7FAF"/>
    <w:rsid w:val="00FE15D4"/>
    <w:rsid w:val="101B4504"/>
    <w:rsid w:val="117F5C0A"/>
    <w:rsid w:val="1F315FAB"/>
    <w:rsid w:val="2BDA6900"/>
    <w:rsid w:val="2BE53BBD"/>
    <w:rsid w:val="2C6F7C0B"/>
    <w:rsid w:val="38A96B7D"/>
    <w:rsid w:val="4EE31B7C"/>
    <w:rsid w:val="54891FDC"/>
    <w:rsid w:val="56592677"/>
    <w:rsid w:val="574F65F7"/>
    <w:rsid w:val="578D6DD1"/>
    <w:rsid w:val="58A75E28"/>
    <w:rsid w:val="66316B86"/>
    <w:rsid w:val="69F90FFF"/>
    <w:rsid w:val="6FF51A8A"/>
    <w:rsid w:val="79E97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link w:val="19"/>
    <w:qFormat/>
    <w:uiPriority w:val="10"/>
    <w:pPr>
      <w:spacing w:before="240" w:after="60"/>
      <w:jc w:val="center"/>
      <w:outlineLvl w:val="0"/>
    </w:pPr>
    <w:rPr>
      <w:rFonts w:eastAsia="宋体" w:asciiTheme="majorHAnsi" w:hAnsiTheme="majorHAnsi" w:cstheme="majorBidi"/>
      <w:b/>
      <w:bCs/>
      <w:sz w:val="32"/>
      <w:szCs w:val="32"/>
    </w:rPr>
  </w:style>
  <w:style w:type="character" w:styleId="11">
    <w:name w:val="page number"/>
    <w:basedOn w:val="10"/>
    <w:qFormat/>
    <w:uiPriority w:val="0"/>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sz w:val="18"/>
      <w:szCs w:val="18"/>
    </w:rPr>
  </w:style>
  <w:style w:type="paragraph" w:customStyle="1" w:styleId="15">
    <w:name w:val="reader-word-layer reader-word-s1-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List Paragraph"/>
    <w:basedOn w:val="1"/>
    <w:qFormat/>
    <w:uiPriority w:val="34"/>
    <w:pPr>
      <w:ind w:firstLine="420" w:firstLineChars="200"/>
    </w:pPr>
  </w:style>
  <w:style w:type="paragraph" w:customStyle="1" w:styleId="17">
    <w:name w:val="_Style 14"/>
    <w:basedOn w:val="1"/>
    <w:next w:val="1"/>
    <w:qFormat/>
    <w:uiPriority w:val="0"/>
    <w:pPr>
      <w:pBdr>
        <w:bottom w:val="single" w:color="auto" w:sz="6" w:space="1"/>
      </w:pBdr>
      <w:jc w:val="center"/>
    </w:pPr>
    <w:rPr>
      <w:rFonts w:ascii="Arial" w:eastAsia="宋体"/>
      <w:vanish/>
      <w:sz w:val="16"/>
      <w:szCs w:val="24"/>
    </w:rPr>
  </w:style>
  <w:style w:type="paragraph" w:customStyle="1" w:styleId="18">
    <w:name w:val="_Style 15"/>
    <w:basedOn w:val="1"/>
    <w:next w:val="1"/>
    <w:qFormat/>
    <w:uiPriority w:val="0"/>
    <w:pPr>
      <w:pBdr>
        <w:top w:val="single" w:color="auto" w:sz="6" w:space="1"/>
      </w:pBdr>
      <w:jc w:val="center"/>
    </w:pPr>
    <w:rPr>
      <w:rFonts w:ascii="Arial" w:eastAsia="宋体"/>
      <w:vanish/>
      <w:sz w:val="16"/>
      <w:szCs w:val="24"/>
    </w:rPr>
  </w:style>
  <w:style w:type="character" w:customStyle="1" w:styleId="19">
    <w:name w:val="标题 Char"/>
    <w:basedOn w:val="10"/>
    <w:link w:val="8"/>
    <w:qFormat/>
    <w:uiPriority w:val="10"/>
    <w:rPr>
      <w:rFonts w:eastAsia="宋体" w:asciiTheme="majorHAnsi" w:hAnsiTheme="majorHAnsi" w:cstheme="majorBidi"/>
      <w:b/>
      <w:bCs/>
      <w:sz w:val="32"/>
      <w:szCs w:val="32"/>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1">
    <w:name w:val="articlecontent1"/>
    <w:qFormat/>
    <w:uiPriority w:val="0"/>
    <w:rPr>
      <w:sz w:val="21"/>
      <w:szCs w:val="21"/>
    </w:rPr>
  </w:style>
  <w:style w:type="character" w:customStyle="1" w:styleId="22">
    <w:name w:val="标题 1 Char"/>
    <w:basedOn w:val="10"/>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Company>
  <Pages>1</Pages>
  <Words>148</Words>
  <Characters>850</Characters>
  <Lines>7</Lines>
  <Paragraphs>1</Paragraphs>
  <TotalTime>1</TotalTime>
  <ScaleCrop>false</ScaleCrop>
  <LinksUpToDate>false</LinksUpToDate>
  <CharactersWithSpaces>997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2020-06-22T12:19:00Z</dcterms:created>
  <dc:creator>市自然资源局</dc:creator>
  <cp:lastModifiedBy>jy</cp:lastModifiedBy>
  <cp:lastPrinted>2021-01-22T02:13:00Z</cp:lastPrinted>
  <dcterms:modified xsi:type="dcterms:W3CDTF">2021-01-22T10:11:29Z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