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补充耕地指标挂牌出让竞买报价单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10"/>
          <w:szCs w:val="10"/>
        </w:rPr>
      </w:pP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                                     报价单编号：</w:t>
      </w:r>
    </w:p>
    <w:tbl>
      <w:tblPr>
        <w:tblStyle w:val="5"/>
        <w:tblW w:w="9436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3060"/>
        <w:gridCol w:w="1440"/>
        <w:gridCol w:w="3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2" w:hRule="atLeast"/>
        </w:trPr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项目名称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公告编号</w:t>
            </w:r>
          </w:p>
        </w:tc>
        <w:tc>
          <w:tcPr>
            <w:tcW w:w="331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2" w:hRule="atLeast"/>
        </w:trPr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竞买人名称</w:t>
            </w:r>
          </w:p>
        </w:tc>
        <w:tc>
          <w:tcPr>
            <w:tcW w:w="781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91" w:hRule="atLeast"/>
        </w:trPr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经办人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联系电话</w:t>
            </w:r>
          </w:p>
        </w:tc>
        <w:tc>
          <w:tcPr>
            <w:tcW w:w="331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5" w:hRule="atLeast"/>
        </w:trPr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挂牌起始价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加价幅度</w:t>
            </w:r>
          </w:p>
        </w:tc>
        <w:tc>
          <w:tcPr>
            <w:tcW w:w="331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0" w:hRule="atLeast"/>
        </w:trPr>
        <w:tc>
          <w:tcPr>
            <w:tcW w:w="1620" w:type="dxa"/>
            <w:vMerge w:val="restart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报价金额（人民币）</w:t>
            </w:r>
          </w:p>
        </w:tc>
        <w:tc>
          <w:tcPr>
            <w:tcW w:w="3060" w:type="dxa"/>
            <w:vMerge w:val="restart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大写： </w:t>
            </w:r>
          </w:p>
          <w:p>
            <w:pPr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小写：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报价次数</w:t>
            </w:r>
          </w:p>
        </w:tc>
        <w:tc>
          <w:tcPr>
            <w:tcW w:w="3316" w:type="dxa"/>
            <w:noWrap w:val="0"/>
            <w:vAlign w:val="top"/>
          </w:tcPr>
          <w:p>
            <w:pPr>
              <w:ind w:firstLine="560" w:firstLineChars="200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第</w:t>
            </w:r>
            <w:r>
              <w:rPr>
                <w:rFonts w:hint="eastAsia" w:ascii="仿宋_GB2312" w:hAnsi="宋体" w:eastAsia="仿宋_GB2312"/>
                <w:sz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</w:rPr>
              <w:t>次报价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0" w:hRule="atLeast"/>
        </w:trPr>
        <w:tc>
          <w:tcPr>
            <w:tcW w:w="162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306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报价时间</w:t>
            </w:r>
          </w:p>
        </w:tc>
        <w:tc>
          <w:tcPr>
            <w:tcW w:w="3316" w:type="dxa"/>
            <w:noWrap w:val="0"/>
            <w:vAlign w:val="top"/>
          </w:tcPr>
          <w:p>
            <w:pPr>
              <w:ind w:firstLine="560" w:firstLineChars="200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年  月  日  时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84" w:hRule="atLeast"/>
        </w:trPr>
        <w:tc>
          <w:tcPr>
            <w:tcW w:w="9436" w:type="dxa"/>
            <w:gridSpan w:val="4"/>
            <w:noWrap w:val="0"/>
            <w:vAlign w:val="top"/>
          </w:tcPr>
          <w:p>
            <w:pPr>
              <w:ind w:firstLine="560" w:firstLineChars="200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我单位根据</w:t>
            </w:r>
            <w:r>
              <w:rPr>
                <w:rFonts w:hint="eastAsia" w:ascii="仿宋_GB2312" w:hAnsi="宋体" w:eastAsia="仿宋_GB2312"/>
                <w:sz w:val="28"/>
                <w:u w:val="single"/>
              </w:rPr>
              <w:t xml:space="preserve">                     （批次）</w:t>
            </w:r>
            <w:r>
              <w:rPr>
                <w:rFonts w:hint="eastAsia" w:ascii="仿宋_GB2312" w:hAnsi="宋体" w:eastAsia="仿宋_GB2312"/>
                <w:sz w:val="28"/>
              </w:rPr>
              <w:t>补充耕地指标挂牌出让相关文件规定，愿以人民币</w:t>
            </w:r>
            <w:r>
              <w:rPr>
                <w:rFonts w:hint="eastAsia" w:ascii="仿宋_GB2312" w:hAnsi="宋体" w:eastAsia="仿宋_GB2312"/>
                <w:sz w:val="28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8"/>
              </w:rPr>
              <w:t>万元竞买该批补充耕地指标，现提交本报价单。</w:t>
            </w:r>
          </w:p>
          <w:p>
            <w:pPr>
              <w:ind w:firstLine="560" w:firstLineChars="200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我单位成为该批补充耕地指标竞得人后，将遵守本次挂牌的规则和有关法律法规的规定，履行竞得人的义务，并对报价行为承担相应的经济和法律责任。</w:t>
            </w:r>
          </w:p>
          <w:p>
            <w:pPr>
              <w:ind w:firstLine="560" w:firstLineChars="200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本报价单与已递交的补充耕地指标竞买申请书同具法律效力。</w:t>
            </w:r>
          </w:p>
          <w:p>
            <w:pPr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报价人（签字）：</w:t>
            </w:r>
          </w:p>
          <w:p>
            <w:pPr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报价单位法定代表人（签章）：               报价单位（盖章）： </w:t>
            </w:r>
          </w:p>
        </w:tc>
      </w:tr>
    </w:tbl>
    <w:p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A20"/>
    <w:rsid w:val="00035A14"/>
    <w:rsid w:val="0007418F"/>
    <w:rsid w:val="000F54FE"/>
    <w:rsid w:val="00112C96"/>
    <w:rsid w:val="0025036F"/>
    <w:rsid w:val="00290F0C"/>
    <w:rsid w:val="00391CED"/>
    <w:rsid w:val="005021AB"/>
    <w:rsid w:val="00571299"/>
    <w:rsid w:val="005C5D9A"/>
    <w:rsid w:val="0065229F"/>
    <w:rsid w:val="00766A20"/>
    <w:rsid w:val="00B1067B"/>
    <w:rsid w:val="00DC6ACA"/>
    <w:rsid w:val="00E10D57"/>
    <w:rsid w:val="00E34A00"/>
    <w:rsid w:val="00E35BAE"/>
    <w:rsid w:val="00E54257"/>
    <w:rsid w:val="00F13525"/>
    <w:rsid w:val="00FB6095"/>
    <w:rsid w:val="06B41532"/>
    <w:rsid w:val="1AEC7D3D"/>
    <w:rsid w:val="7CF800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Char Char1 Char"/>
    <w:basedOn w:val="1"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337</Characters>
  <Lines>2</Lines>
  <Paragraphs>1</Paragraphs>
  <TotalTime>101</TotalTime>
  <ScaleCrop>false</ScaleCrop>
  <LinksUpToDate>false</LinksUpToDate>
  <CharactersWithSpaces>394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2023-05-11T04:16:00Z</dcterms:created>
  <dc:creator>Bill</dc:creator>
  <cp:lastModifiedBy>Administrator</cp:lastModifiedBy>
  <cp:lastPrinted>2024-09-26T10:02:52Z</cp:lastPrinted>
  <dcterms:modified xsi:type="dcterms:W3CDTF">2024-09-27T02:39:10Z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3E5637A635CF43FDAC5CFF3138D5F773</vt:lpwstr>
  </property>
</Properties>
</file>